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Промысла — г. Нижний Тагил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59.66.026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Промысла, Пермский край, Горнозаводский район, п. Промысла, Северная часть.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Качканар, Свердловская область, г. Качканар, ул. Предзаводская,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Качканар, Свердловская область, г. Качканар, ул. Крылова,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Лесной, Свердловская область, г. Лесной, ул. Энгельса,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Нижняя Тура, Свердловская область, г. Нижняя Тура, ул. Декабристов, 1/2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Нижний Тагил, Свердловская область, г. Нижний Тагил, ул. Садовая, 25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Промысла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К1103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Предзаводская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Скорынина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Товарный двор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Товарный двор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Скорынина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Предзаводская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57К1103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Промысла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05:17; 11:47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06:07; 12:37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05:57; 12:27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06:22; 12:52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06:17; 12:47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07:05; 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07:02; 13:32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07:12; 13:42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09:05; 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09:32; 16:27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11:02; 18:02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10:57; 17:57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11:12; 18:12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11:09; 18:09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11:57; 18:57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11:52; 18:52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12:17; 19:18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12:07; 19:07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12:57; 19:58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